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FF1828" w:rsidP="00BA5DF9">
      <w:pPr>
        <w:ind w:rightChars="100" w:right="210"/>
        <w:rPr>
          <w:kern w:val="0"/>
        </w:rPr>
      </w:pPr>
      <w:r>
        <w:rPr>
          <w:rFonts w:hint="eastAsia"/>
          <w:kern w:val="0"/>
        </w:rPr>
        <w:t>(</w:t>
      </w:r>
      <w:r w:rsidR="00203852" w:rsidRPr="006B598B">
        <w:rPr>
          <w:rFonts w:hint="eastAsia"/>
          <w:kern w:val="0"/>
        </w:rPr>
        <w:t>別紙</w:t>
      </w:r>
      <w:r w:rsidRPr="006B598B">
        <w:rPr>
          <w:kern w:val="0"/>
        </w:rPr>
        <w:t>1</w:t>
      </w:r>
      <w:r>
        <w:rPr>
          <w:rFonts w:hint="eastAsia"/>
          <w:kern w:val="0"/>
        </w:rPr>
        <w:t>)</w:t>
      </w:r>
    </w:p>
    <w:p w:rsidR="00203852" w:rsidRPr="006B598B" w:rsidRDefault="00203852">
      <w:pPr>
        <w:jc w:val="center"/>
        <w:rPr>
          <w:sz w:val="24"/>
        </w:rPr>
      </w:pPr>
      <w:r w:rsidRPr="006B598B">
        <w:rPr>
          <w:rFonts w:hint="eastAsia"/>
          <w:sz w:val="24"/>
        </w:rPr>
        <w:t>論　文　審　査　結　果　の　要　旨</w:t>
      </w:r>
    </w:p>
    <w:p w:rsidR="00203852" w:rsidRPr="006B598B" w:rsidRDefault="00203852">
      <w:pPr>
        <w:ind w:leftChars="1" w:left="834" w:hangingChars="396" w:hanging="832"/>
        <w:rPr>
          <w:kern w:val="0"/>
        </w:rPr>
      </w:pP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20"/>
        <w:gridCol w:w="630"/>
        <w:gridCol w:w="6090"/>
      </w:tblGrid>
      <w:tr w:rsidR="006B598B" w:rsidRPr="006B598B">
        <w:trPr>
          <w:trHeight w:val="680"/>
        </w:trPr>
        <w:tc>
          <w:tcPr>
            <w:tcW w:w="315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氏　　　　　　　　名</w:t>
            </w:r>
          </w:p>
        </w:tc>
        <w:tc>
          <w:tcPr>
            <w:tcW w:w="609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rPr>
                <w:kern w:val="0"/>
              </w:rPr>
            </w:pPr>
          </w:p>
        </w:tc>
      </w:tr>
      <w:tr w:rsidR="006B598B" w:rsidRPr="006B598B">
        <w:trPr>
          <w:trHeight w:val="680"/>
        </w:trPr>
        <w:tc>
          <w:tcPr>
            <w:tcW w:w="9240" w:type="dxa"/>
            <w:gridSpan w:val="3"/>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要　　　　　　　　　　　　　　　　　　　旨</w:t>
            </w:r>
          </w:p>
        </w:tc>
      </w:tr>
      <w:tr w:rsidR="006B598B" w:rsidRPr="006B598B">
        <w:trPr>
          <w:trHeight w:val="10886"/>
        </w:trPr>
        <w:tc>
          <w:tcPr>
            <w:tcW w:w="9240" w:type="dxa"/>
            <w:gridSpan w:val="3"/>
            <w:tcBorders>
              <w:top w:val="single" w:sz="4" w:space="0" w:color="auto"/>
              <w:left w:val="single" w:sz="4" w:space="0" w:color="auto"/>
              <w:bottom w:val="single" w:sz="4" w:space="0" w:color="auto"/>
              <w:right w:val="single" w:sz="4" w:space="0" w:color="auto"/>
            </w:tcBorders>
          </w:tcPr>
          <w:p w:rsidR="00203852" w:rsidRPr="006B598B" w:rsidRDefault="00203852">
            <w:pPr>
              <w:rPr>
                <w:kern w:val="0"/>
              </w:rPr>
            </w:pPr>
          </w:p>
        </w:tc>
      </w:tr>
      <w:tr w:rsidR="00203852" w:rsidRPr="006B598B">
        <w:trPr>
          <w:trHeight w:val="680"/>
        </w:trPr>
        <w:tc>
          <w:tcPr>
            <w:tcW w:w="252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ind w:leftChars="1" w:left="834" w:hangingChars="396" w:hanging="832"/>
              <w:jc w:val="center"/>
              <w:rPr>
                <w:kern w:val="0"/>
              </w:rPr>
            </w:pPr>
            <w:r w:rsidRPr="006B598B">
              <w:rPr>
                <w:rFonts w:hint="eastAsia"/>
                <w:kern w:val="0"/>
              </w:rPr>
              <w:t>判　　　　　定</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ind w:leftChars="1" w:left="834" w:hangingChars="396" w:hanging="832"/>
              <w:jc w:val="center"/>
              <w:rPr>
                <w:kern w:val="0"/>
              </w:rPr>
            </w:pPr>
            <w:r w:rsidRPr="006B598B">
              <w:rPr>
                <w:rFonts w:hint="eastAsia"/>
                <w:kern w:val="0"/>
              </w:rPr>
              <w:t>合　　　　　格　　・　　不　　合　　格</w:t>
            </w:r>
          </w:p>
        </w:tc>
      </w:tr>
    </w:tbl>
    <w:p w:rsidR="00203852" w:rsidRPr="006B598B" w:rsidRDefault="00203852">
      <w:pPr>
        <w:ind w:leftChars="1" w:left="834" w:hangingChars="396" w:hanging="832"/>
        <w:rPr>
          <w:kern w:val="0"/>
        </w:rPr>
      </w:pPr>
    </w:p>
    <w:p w:rsidR="00D52E38" w:rsidRDefault="00D52E38" w:rsidP="00BA5DF9">
      <w:pPr>
        <w:rPr>
          <w:rFonts w:hint="eastAsia"/>
          <w:kern w:val="0"/>
        </w:rPr>
      </w:pPr>
      <w:bookmarkStart w:id="0" w:name="_GoBack"/>
      <w:bookmarkEnd w:id="0"/>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BA5DF9"/>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F2B294"/>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2020-06-22T10:00:00Z</dcterms:modified>
</cp:coreProperties>
</file>